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EA" w:rsidRDefault="001338EA" w:rsidP="001338EA">
      <w:pPr>
        <w:jc w:val="both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>CERTIFICADO GRUPO DIRECTO</w:t>
      </w:r>
    </w:p>
    <w:p w:rsidR="00E4781E" w:rsidRDefault="00E4781E" w:rsidP="001338EA">
      <w:pPr>
        <w:jc w:val="both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>CERTIFICACIÓN DE LA SOCIEDAD DE PROFESIONALES</w:t>
      </w:r>
    </w:p>
    <w:p w:rsidR="001338EA" w:rsidRPr="001338EA" w:rsidRDefault="001338EA" w:rsidP="001338EA">
      <w:pPr>
        <w:jc w:val="both"/>
        <w:rPr>
          <w:lang w:val="es-ES"/>
        </w:rPr>
      </w:pPr>
    </w:p>
    <w:p w:rsidR="001338EA" w:rsidRPr="001338EA" w:rsidRDefault="001338EA" w:rsidP="001338EA">
      <w:pPr>
        <w:pStyle w:val="Prrafodelista"/>
        <w:numPr>
          <w:ilvl w:val="0"/>
          <w:numId w:val="1"/>
        </w:numPr>
        <w:ind w:left="709" w:hanging="425"/>
        <w:jc w:val="both"/>
        <w:rPr>
          <w:lang w:val="es-ES"/>
        </w:rPr>
      </w:pPr>
      <w:r w:rsidRPr="001338EA">
        <w:rPr>
          <w:lang w:val="es-ES"/>
        </w:rPr>
        <w:t xml:space="preserve">Que nuestro despacho o entidad es conocedor del sistema establecido por la AEDAF para la aplicación de cuotas reducidas o bonificadas para los asociados integrantes de los denominados “DESPACHOS COLECTIVOS”. Por ello, procede a la certificación de las circunstancias reguladas para este sistema, en tanto manifiesta cumplir los requisitos establecidos por la AEDAF y solicita la aplicación de estas cuotas reducidas o bonificadas para los asociados a AEDAF que se relacionan en Anexo. </w:t>
      </w:r>
    </w:p>
    <w:p w:rsidR="001338EA" w:rsidRPr="001338EA" w:rsidRDefault="001338EA" w:rsidP="001338EA">
      <w:pPr>
        <w:pStyle w:val="Prrafodelista"/>
        <w:ind w:left="709" w:hanging="425"/>
        <w:jc w:val="both"/>
        <w:rPr>
          <w:lang w:val="es-ES"/>
        </w:rPr>
      </w:pPr>
    </w:p>
    <w:p w:rsidR="001338EA" w:rsidRPr="001338EA" w:rsidRDefault="001338EA" w:rsidP="001338EA">
      <w:pPr>
        <w:pStyle w:val="Prrafodelista"/>
        <w:numPr>
          <w:ilvl w:val="0"/>
          <w:numId w:val="1"/>
        </w:numPr>
        <w:ind w:left="709" w:hanging="425"/>
        <w:jc w:val="both"/>
        <w:rPr>
          <w:lang w:val="es-ES"/>
        </w:rPr>
      </w:pPr>
      <w:r w:rsidRPr="001338EA">
        <w:rPr>
          <w:lang w:val="es-ES"/>
        </w:rPr>
        <w:t>Que a este respecto, nuestro despacho o entidad……</w:t>
      </w:r>
      <w:r>
        <w:rPr>
          <w:lang w:val="es-ES"/>
        </w:rPr>
        <w:t>………………………….</w:t>
      </w:r>
      <w:r w:rsidRPr="001338EA">
        <w:rPr>
          <w:lang w:val="es-ES"/>
        </w:rPr>
        <w:t>……………… incluye en su equipo de profesionales, los asociados de la lista Anexa que  bien prestan sus servicios a nuestra entidad mediante relación laboral a jornada completa o bien mediante la prestación de servicios profesionales independientes, siendo en tal caso nuestro despacho, el principal destinatario de la facturación que emiten dichos asociados profesionales.</w:t>
      </w:r>
    </w:p>
    <w:p w:rsidR="001338EA" w:rsidRPr="001338EA" w:rsidRDefault="001338EA" w:rsidP="001338EA">
      <w:pPr>
        <w:pStyle w:val="Prrafodelista"/>
        <w:ind w:left="709" w:hanging="425"/>
        <w:jc w:val="both"/>
        <w:rPr>
          <w:lang w:val="es-ES"/>
        </w:rPr>
      </w:pPr>
    </w:p>
    <w:p w:rsidR="001338EA" w:rsidRPr="001338EA" w:rsidRDefault="001338EA" w:rsidP="001338EA">
      <w:pPr>
        <w:pStyle w:val="Prrafodelista"/>
        <w:numPr>
          <w:ilvl w:val="0"/>
          <w:numId w:val="1"/>
        </w:numPr>
        <w:ind w:left="709" w:hanging="425"/>
        <w:jc w:val="both"/>
        <w:rPr>
          <w:lang w:val="es-ES"/>
        </w:rPr>
      </w:pPr>
      <w:r w:rsidRPr="001338EA">
        <w:rPr>
          <w:lang w:val="es-ES"/>
        </w:rPr>
        <w:t>Que nuestro despacho o entidad, tiene una estructura organizativa y jerárquica, bajo una misma dirección y que todos los profesionales relacionados se hallan adscritos a la misma.</w:t>
      </w:r>
    </w:p>
    <w:p w:rsidR="001338EA" w:rsidRPr="001338EA" w:rsidRDefault="001338EA" w:rsidP="001338EA">
      <w:pPr>
        <w:pStyle w:val="Prrafodelista"/>
        <w:ind w:left="709" w:hanging="425"/>
        <w:jc w:val="both"/>
        <w:rPr>
          <w:lang w:val="es-ES"/>
        </w:rPr>
      </w:pPr>
    </w:p>
    <w:p w:rsidR="001338EA" w:rsidRPr="001338EA" w:rsidRDefault="001338EA" w:rsidP="001338EA">
      <w:pPr>
        <w:pStyle w:val="Prrafodelista"/>
        <w:numPr>
          <w:ilvl w:val="0"/>
          <w:numId w:val="1"/>
        </w:numPr>
        <w:ind w:left="709" w:hanging="425"/>
        <w:jc w:val="both"/>
        <w:rPr>
          <w:lang w:val="es-ES"/>
        </w:rPr>
      </w:pPr>
      <w:r w:rsidRPr="001338EA">
        <w:rPr>
          <w:lang w:val="es-ES"/>
        </w:rPr>
        <w:t xml:space="preserve">Que nuestro despacho o entidad, es la misma que de manera directa y sin otra estructura intermedia, factura a terceros los honorarios profesionales generados por los servicios recibidos de los profesionales relacionados a los que se refiere el punto 1. </w:t>
      </w:r>
    </w:p>
    <w:p w:rsidR="001338EA" w:rsidRPr="001338EA" w:rsidRDefault="001338EA" w:rsidP="001338EA">
      <w:pPr>
        <w:pStyle w:val="Prrafodelista"/>
        <w:ind w:left="709" w:hanging="425"/>
        <w:jc w:val="both"/>
        <w:rPr>
          <w:lang w:val="es-ES"/>
        </w:rPr>
      </w:pPr>
    </w:p>
    <w:p w:rsidR="001338EA" w:rsidRPr="001338EA" w:rsidRDefault="001338EA" w:rsidP="001338EA">
      <w:pPr>
        <w:pStyle w:val="Prrafodelista"/>
        <w:numPr>
          <w:ilvl w:val="0"/>
          <w:numId w:val="1"/>
        </w:numPr>
        <w:ind w:left="709" w:hanging="425"/>
        <w:jc w:val="both"/>
        <w:rPr>
          <w:lang w:val="es-ES"/>
        </w:rPr>
      </w:pPr>
      <w:r w:rsidRPr="001338EA">
        <w:rPr>
          <w:lang w:val="es-ES"/>
        </w:rPr>
        <w:t>Que nuestro despacho o entidad, se compromete a comunicar a AEDAF cualquier variación sobre la lista de los asociados adscritos a nuestro despacho, así como el cambio en las condiciones hoy certificadas.</w:t>
      </w:r>
    </w:p>
    <w:p w:rsidR="001338EA" w:rsidRDefault="001338EA" w:rsidP="001338EA">
      <w:pPr>
        <w:pStyle w:val="Prrafodelista"/>
        <w:ind w:left="1440"/>
        <w:jc w:val="both"/>
        <w:rPr>
          <w:i/>
          <w:sz w:val="20"/>
          <w:szCs w:val="20"/>
          <w:lang w:val="es-ES"/>
        </w:rPr>
      </w:pPr>
    </w:p>
    <w:p w:rsidR="001338EA" w:rsidRPr="0053173C" w:rsidRDefault="001338EA" w:rsidP="001338EA">
      <w:pPr>
        <w:pStyle w:val="Prrafodelista"/>
        <w:rPr>
          <w:i/>
          <w:sz w:val="20"/>
          <w:szCs w:val="20"/>
          <w:lang w:val="es-ES"/>
        </w:rPr>
      </w:pPr>
    </w:p>
    <w:p w:rsidR="001338EA" w:rsidRDefault="001338EA" w:rsidP="001338EA">
      <w:pPr>
        <w:ind w:firstLine="708"/>
        <w:jc w:val="both"/>
        <w:rPr>
          <w:lang w:val="es-ES"/>
        </w:rPr>
      </w:pPr>
      <w:r w:rsidRPr="001338EA">
        <w:rPr>
          <w:lang w:val="es-ES"/>
        </w:rPr>
        <w:t>Lo que se certifica</w:t>
      </w:r>
      <w:r>
        <w:rPr>
          <w:lang w:val="es-ES"/>
        </w:rPr>
        <w:t>,</w:t>
      </w:r>
      <w:r w:rsidRPr="001338EA">
        <w:rPr>
          <w:lang w:val="es-ES"/>
        </w:rPr>
        <w:t xml:space="preserve"> en </w:t>
      </w:r>
      <w:r>
        <w:rPr>
          <w:lang w:val="es-ES"/>
        </w:rPr>
        <w:t>………………</w:t>
      </w:r>
      <w:r w:rsidRPr="001338EA">
        <w:rPr>
          <w:lang w:val="es-ES"/>
        </w:rPr>
        <w:t xml:space="preserve"> a</w:t>
      </w:r>
      <w:proofErr w:type="gramStart"/>
      <w:r w:rsidRPr="001338EA">
        <w:rPr>
          <w:lang w:val="es-ES"/>
        </w:rPr>
        <w:t xml:space="preserve"> </w:t>
      </w:r>
      <w:r>
        <w:rPr>
          <w:lang w:val="es-ES"/>
        </w:rPr>
        <w:t>..</w:t>
      </w:r>
      <w:proofErr w:type="gramEnd"/>
      <w:r w:rsidRPr="001338EA">
        <w:rPr>
          <w:lang w:val="es-ES"/>
        </w:rPr>
        <w:t xml:space="preserve"> de </w:t>
      </w:r>
      <w:r>
        <w:rPr>
          <w:lang w:val="es-ES"/>
        </w:rPr>
        <w:t>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r w:rsidRPr="001338EA">
        <w:rPr>
          <w:lang w:val="es-ES"/>
        </w:rPr>
        <w:t xml:space="preserve">de </w:t>
      </w:r>
      <w:r>
        <w:rPr>
          <w:lang w:val="es-ES"/>
        </w:rPr>
        <w:t>2018.</w:t>
      </w:r>
    </w:p>
    <w:p w:rsidR="001338EA" w:rsidRDefault="001338EA" w:rsidP="001338EA">
      <w:pPr>
        <w:ind w:firstLine="708"/>
        <w:jc w:val="both"/>
        <w:rPr>
          <w:lang w:val="es-ES"/>
        </w:rPr>
      </w:pPr>
    </w:p>
    <w:p w:rsidR="001338EA" w:rsidRDefault="001338EA" w:rsidP="001338EA">
      <w:pPr>
        <w:ind w:firstLine="708"/>
        <w:jc w:val="both"/>
        <w:rPr>
          <w:lang w:val="es-ES"/>
        </w:rPr>
      </w:pPr>
    </w:p>
    <w:p w:rsidR="001338EA" w:rsidRDefault="001338EA" w:rsidP="001338EA">
      <w:pPr>
        <w:ind w:firstLine="708"/>
        <w:jc w:val="both"/>
        <w:rPr>
          <w:lang w:val="es-ES"/>
        </w:rPr>
      </w:pPr>
    </w:p>
    <w:p w:rsidR="001338EA" w:rsidRPr="001338EA" w:rsidRDefault="001338EA" w:rsidP="001338EA">
      <w:pPr>
        <w:ind w:firstLine="708"/>
        <w:jc w:val="both"/>
        <w:rPr>
          <w:lang w:val="es-ES"/>
        </w:rPr>
      </w:pPr>
      <w:bookmarkStart w:id="0" w:name="_GoBack"/>
      <w:r>
        <w:rPr>
          <w:lang w:val="es-ES"/>
        </w:rPr>
        <w:t>Firma</w:t>
      </w:r>
      <w:r w:rsidR="00342C7E">
        <w:rPr>
          <w:lang w:val="es-ES"/>
        </w:rPr>
        <w:t xml:space="preserve"> y Sello </w:t>
      </w:r>
      <w:bookmarkEnd w:id="0"/>
      <w:r>
        <w:rPr>
          <w:lang w:val="es-ES"/>
        </w:rPr>
        <w:t>…………………………………………………………………………….</w:t>
      </w:r>
    </w:p>
    <w:p w:rsidR="001338EA" w:rsidRPr="001338EA" w:rsidRDefault="001338EA" w:rsidP="001338EA">
      <w:pPr>
        <w:pStyle w:val="Prrafodelista"/>
        <w:ind w:left="1440"/>
        <w:jc w:val="both"/>
        <w:rPr>
          <w:i/>
          <w:sz w:val="20"/>
          <w:szCs w:val="20"/>
          <w:lang w:val="es-ES_tradnl"/>
        </w:rPr>
      </w:pPr>
    </w:p>
    <w:p w:rsidR="001338EA" w:rsidRDefault="001338EA" w:rsidP="001338EA">
      <w:pPr>
        <w:pStyle w:val="Prrafodelista"/>
        <w:ind w:left="1440"/>
        <w:jc w:val="both"/>
        <w:rPr>
          <w:i/>
          <w:sz w:val="20"/>
          <w:szCs w:val="20"/>
          <w:lang w:val="es-ES"/>
        </w:rPr>
      </w:pPr>
    </w:p>
    <w:p w:rsidR="00A5084B" w:rsidRPr="001338EA" w:rsidRDefault="00A5084B">
      <w:pPr>
        <w:rPr>
          <w:lang w:val="es-ES"/>
        </w:rPr>
      </w:pPr>
    </w:p>
    <w:sectPr w:rsidR="00A5084B" w:rsidRPr="001338EA" w:rsidSect="00A5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6631"/>
    <w:multiLevelType w:val="hybridMultilevel"/>
    <w:tmpl w:val="90080F2E"/>
    <w:lvl w:ilvl="0" w:tplc="040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A3FFC"/>
    <w:multiLevelType w:val="hybridMultilevel"/>
    <w:tmpl w:val="1EF60822"/>
    <w:lvl w:ilvl="0" w:tplc="E7E834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8EA"/>
    <w:rsid w:val="001338EA"/>
    <w:rsid w:val="00266101"/>
    <w:rsid w:val="00342C7E"/>
    <w:rsid w:val="00A5084B"/>
    <w:rsid w:val="00E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A80E"/>
  <w15:docId w15:val="{938FCC36-1151-4BBA-9891-E77C984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8E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AEDAF - Sede Central</dc:creator>
  <cp:lastModifiedBy>Enrique Lucas - AEDAF</cp:lastModifiedBy>
  <cp:revision>3</cp:revision>
  <dcterms:created xsi:type="dcterms:W3CDTF">2017-11-29T11:15:00Z</dcterms:created>
  <dcterms:modified xsi:type="dcterms:W3CDTF">2017-12-12T07:38:00Z</dcterms:modified>
</cp:coreProperties>
</file>